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2" w:rsidRDefault="00DA1962"/>
    <w:p w:rsidR="00DA1962" w:rsidRDefault="00DA1962" w:rsidP="00DA1962">
      <w:pPr>
        <w:ind w:firstLine="9180"/>
        <w:jc w:val="center"/>
        <w:rPr>
          <w:b/>
          <w:sz w:val="28"/>
          <w:szCs w:val="28"/>
        </w:rPr>
      </w:pPr>
    </w:p>
    <w:p w:rsidR="00DA1962" w:rsidRDefault="00DA1962" w:rsidP="00DA1962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DA1962" w:rsidRDefault="00DA6956" w:rsidP="00DA1962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ПОСЕВКИНСКОГО</w:t>
      </w:r>
      <w:r w:rsidR="00D64977">
        <w:rPr>
          <w:b/>
          <w:sz w:val="28"/>
          <w:szCs w:val="28"/>
        </w:rPr>
        <w:t xml:space="preserve"> </w:t>
      </w:r>
      <w:r w:rsidR="00DA1962">
        <w:rPr>
          <w:b/>
          <w:sz w:val="28"/>
          <w:szCs w:val="28"/>
        </w:rPr>
        <w:t xml:space="preserve"> СЕЛЬСКОГО ПОСЕЛЕНИЯ</w:t>
      </w:r>
    </w:p>
    <w:p w:rsidR="00DA1962" w:rsidRDefault="00DA1962" w:rsidP="00DA1962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ГРИБАНОВСКОГО МУНИЦИПАЛЬНОГО  РАЙОНА</w:t>
      </w:r>
      <w:r>
        <w:rPr>
          <w:b/>
          <w:sz w:val="28"/>
          <w:szCs w:val="28"/>
        </w:rPr>
        <w:br/>
        <w:t>ВОРОНЕЖСКОЙ ОБЛАСТИ</w:t>
      </w:r>
    </w:p>
    <w:p w:rsidR="00DA1962" w:rsidRDefault="00DA1962" w:rsidP="00DA1962">
      <w:pPr>
        <w:ind w:firstLine="142"/>
        <w:jc w:val="center"/>
        <w:rPr>
          <w:b/>
          <w:szCs w:val="28"/>
        </w:rPr>
      </w:pPr>
    </w:p>
    <w:p w:rsidR="00DA1962" w:rsidRDefault="00DA1962" w:rsidP="00DA19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A1962" w:rsidRDefault="00DA1962" w:rsidP="00DA1962">
      <w:pPr>
        <w:ind w:firstLine="142"/>
        <w:rPr>
          <w:sz w:val="28"/>
          <w:szCs w:val="28"/>
        </w:rPr>
      </w:pPr>
    </w:p>
    <w:p w:rsidR="00DA1962" w:rsidRDefault="001E0A46" w:rsidP="00DA1962">
      <w:pPr>
        <w:ind w:firstLine="142"/>
        <w:rPr>
          <w:sz w:val="28"/>
          <w:szCs w:val="28"/>
        </w:rPr>
      </w:pPr>
      <w:r>
        <w:rPr>
          <w:sz w:val="28"/>
          <w:szCs w:val="28"/>
        </w:rPr>
        <w:t>о</w:t>
      </w:r>
      <w:r w:rsidR="00DA1962">
        <w:rPr>
          <w:sz w:val="28"/>
          <w:szCs w:val="28"/>
        </w:rPr>
        <w:t>т</w:t>
      </w:r>
      <w:r w:rsidR="009D2AAF">
        <w:rPr>
          <w:sz w:val="28"/>
          <w:szCs w:val="28"/>
        </w:rPr>
        <w:t xml:space="preserve"> 23</w:t>
      </w:r>
      <w:r w:rsidR="00DA1962">
        <w:rPr>
          <w:sz w:val="28"/>
          <w:szCs w:val="28"/>
        </w:rPr>
        <w:t>.0</w:t>
      </w:r>
      <w:r w:rsidR="00AC0A7C">
        <w:rPr>
          <w:sz w:val="28"/>
          <w:szCs w:val="28"/>
        </w:rPr>
        <w:t>1</w:t>
      </w:r>
      <w:r w:rsidR="00DA1962">
        <w:rPr>
          <w:sz w:val="28"/>
          <w:szCs w:val="28"/>
        </w:rPr>
        <w:t>.20</w:t>
      </w:r>
      <w:r w:rsidR="001A3057">
        <w:rPr>
          <w:sz w:val="28"/>
          <w:szCs w:val="28"/>
        </w:rPr>
        <w:t>2</w:t>
      </w:r>
      <w:r w:rsidR="00AC0A7C">
        <w:rPr>
          <w:sz w:val="28"/>
          <w:szCs w:val="28"/>
        </w:rPr>
        <w:t>4</w:t>
      </w:r>
      <w:r w:rsidR="00DA1962">
        <w:rPr>
          <w:sz w:val="28"/>
          <w:szCs w:val="28"/>
        </w:rPr>
        <w:t xml:space="preserve">г. № </w:t>
      </w:r>
      <w:r w:rsidR="00934504">
        <w:rPr>
          <w:sz w:val="28"/>
          <w:szCs w:val="28"/>
        </w:rPr>
        <w:t>2</w:t>
      </w:r>
    </w:p>
    <w:p w:rsidR="00DA1962" w:rsidRDefault="00DA1962" w:rsidP="00DA196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с. </w:t>
      </w:r>
      <w:r w:rsidR="00D64977">
        <w:rPr>
          <w:sz w:val="28"/>
          <w:szCs w:val="28"/>
        </w:rPr>
        <w:t xml:space="preserve"> </w:t>
      </w:r>
      <w:r w:rsidR="006A67DC">
        <w:rPr>
          <w:sz w:val="28"/>
          <w:szCs w:val="28"/>
        </w:rPr>
        <w:t>Посевкино</w:t>
      </w:r>
    </w:p>
    <w:p w:rsidR="004C47FF" w:rsidRDefault="004C47FF" w:rsidP="00DA1962">
      <w:pPr>
        <w:rPr>
          <w:sz w:val="28"/>
          <w:szCs w:val="28"/>
        </w:rPr>
      </w:pPr>
    </w:p>
    <w:p w:rsidR="00AC0A7C" w:rsidRDefault="00AC0A7C" w:rsidP="00AC0A7C">
      <w:pPr>
        <w:jc w:val="center"/>
        <w:rPr>
          <w:sz w:val="28"/>
          <w:szCs w:val="28"/>
        </w:rPr>
      </w:pPr>
    </w:p>
    <w:p w:rsidR="00934504" w:rsidRDefault="00934504" w:rsidP="00934504">
      <w:pPr>
        <w:rPr>
          <w:sz w:val="28"/>
          <w:szCs w:val="28"/>
        </w:rPr>
      </w:pPr>
      <w:r>
        <w:rPr>
          <w:sz w:val="28"/>
          <w:szCs w:val="28"/>
        </w:rPr>
        <w:t>О выделении специальных мест</w:t>
      </w:r>
    </w:p>
    <w:p w:rsidR="00934504" w:rsidRDefault="00934504" w:rsidP="00934504">
      <w:pPr>
        <w:rPr>
          <w:sz w:val="28"/>
          <w:szCs w:val="28"/>
        </w:rPr>
      </w:pPr>
      <w:r>
        <w:rPr>
          <w:sz w:val="28"/>
          <w:szCs w:val="28"/>
        </w:rPr>
        <w:t xml:space="preserve">для размещения печатных </w:t>
      </w:r>
    </w:p>
    <w:p w:rsidR="00934504" w:rsidRDefault="00934504" w:rsidP="00934504">
      <w:pPr>
        <w:rPr>
          <w:sz w:val="28"/>
          <w:szCs w:val="28"/>
        </w:rPr>
      </w:pPr>
      <w:r>
        <w:rPr>
          <w:sz w:val="28"/>
          <w:szCs w:val="28"/>
        </w:rPr>
        <w:t xml:space="preserve">предвыборных агитационных </w:t>
      </w:r>
    </w:p>
    <w:p w:rsidR="00934504" w:rsidRDefault="00934504" w:rsidP="00934504">
      <w:pPr>
        <w:rPr>
          <w:sz w:val="28"/>
          <w:szCs w:val="28"/>
        </w:rPr>
      </w:pPr>
      <w:r>
        <w:rPr>
          <w:sz w:val="28"/>
          <w:szCs w:val="28"/>
        </w:rPr>
        <w:t xml:space="preserve">материалов на выборах </w:t>
      </w:r>
    </w:p>
    <w:p w:rsidR="00934504" w:rsidRDefault="00934504" w:rsidP="00934504">
      <w:pPr>
        <w:rPr>
          <w:sz w:val="28"/>
          <w:szCs w:val="28"/>
        </w:rPr>
      </w:pPr>
      <w:r>
        <w:rPr>
          <w:sz w:val="28"/>
          <w:szCs w:val="28"/>
        </w:rPr>
        <w:t>Президента Российской Федерации</w:t>
      </w:r>
    </w:p>
    <w:p w:rsidR="00934504" w:rsidRDefault="00934504" w:rsidP="00934504">
      <w:pPr>
        <w:rPr>
          <w:sz w:val="28"/>
          <w:szCs w:val="28"/>
        </w:rPr>
      </w:pPr>
    </w:p>
    <w:p w:rsidR="00934504" w:rsidRDefault="00934504" w:rsidP="009345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ч. 7 статьи 55 Федерального закона от 10 января 2003 года № 19-ФЗ «О выборах Президента Российской Федерации»,  предложением Территориальной избирательной комиссии Грибановского района, </w:t>
      </w:r>
      <w:r w:rsidR="00A25811">
        <w:rPr>
          <w:sz w:val="28"/>
          <w:szCs w:val="28"/>
        </w:rPr>
        <w:t xml:space="preserve">администрация Посевкинского сельского поселения постановляет </w:t>
      </w:r>
      <w:r>
        <w:rPr>
          <w:sz w:val="28"/>
          <w:szCs w:val="28"/>
        </w:rPr>
        <w:t xml:space="preserve">выделить специальное место  на территории избирательного участка  для размещения печатных предвыборных агитационных материалов на выборах Президента Российской Федерации: </w:t>
      </w:r>
    </w:p>
    <w:p w:rsidR="00D8697B" w:rsidRDefault="00D8697B" w:rsidP="00AC0A7C">
      <w:pPr>
        <w:jc w:val="both"/>
        <w:rPr>
          <w:sz w:val="28"/>
          <w:szCs w:val="28"/>
        </w:rPr>
      </w:pPr>
    </w:p>
    <w:p w:rsidR="006A67DC" w:rsidRDefault="00D8697B" w:rsidP="00AC0A7C">
      <w:pPr>
        <w:jc w:val="both"/>
      </w:pPr>
      <w:r>
        <w:rPr>
          <w:sz w:val="28"/>
          <w:szCs w:val="28"/>
        </w:rPr>
        <w:t xml:space="preserve">       </w:t>
      </w:r>
      <w:r w:rsidR="006A67DC" w:rsidRPr="008F1298">
        <w:rPr>
          <w:sz w:val="28"/>
          <w:szCs w:val="28"/>
        </w:rPr>
        <w:t>- здание МКУК</w:t>
      </w:r>
      <w:r w:rsidR="006A67DC">
        <w:rPr>
          <w:sz w:val="28"/>
          <w:szCs w:val="28"/>
        </w:rPr>
        <w:t xml:space="preserve"> Посевкинского сельского поселения «ЦДИ», п.с. Павловка, ул. Строительная 1а.</w:t>
      </w:r>
    </w:p>
    <w:p w:rsidR="00D906EA" w:rsidRDefault="00D64977" w:rsidP="00AC0A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06EA" w:rsidRDefault="00D906EA" w:rsidP="00FE1E22">
      <w:pPr>
        <w:jc w:val="both"/>
        <w:rPr>
          <w:sz w:val="28"/>
          <w:szCs w:val="28"/>
        </w:rPr>
      </w:pPr>
    </w:p>
    <w:p w:rsidR="00D906EA" w:rsidRDefault="00D906EA" w:rsidP="00FE1E22">
      <w:pPr>
        <w:jc w:val="both"/>
        <w:rPr>
          <w:sz w:val="28"/>
          <w:szCs w:val="28"/>
        </w:rPr>
      </w:pPr>
    </w:p>
    <w:p w:rsidR="001372FE" w:rsidRDefault="001372FE" w:rsidP="000A4DC5">
      <w:pPr>
        <w:jc w:val="both"/>
        <w:rPr>
          <w:sz w:val="28"/>
          <w:szCs w:val="28"/>
        </w:rPr>
      </w:pPr>
    </w:p>
    <w:p w:rsidR="001372FE" w:rsidRDefault="006A67DC" w:rsidP="00FE1E2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D906E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906EA">
        <w:rPr>
          <w:sz w:val="28"/>
          <w:szCs w:val="28"/>
        </w:rPr>
        <w:t xml:space="preserve"> сельского поселения                                         </w:t>
      </w:r>
      <w:r>
        <w:rPr>
          <w:sz w:val="28"/>
          <w:szCs w:val="28"/>
        </w:rPr>
        <w:t xml:space="preserve">         </w:t>
      </w:r>
      <w:r w:rsidR="00D906EA">
        <w:rPr>
          <w:sz w:val="28"/>
          <w:szCs w:val="28"/>
        </w:rPr>
        <w:t xml:space="preserve">  </w:t>
      </w:r>
      <w:r>
        <w:rPr>
          <w:sz w:val="28"/>
          <w:szCs w:val="28"/>
        </w:rPr>
        <w:t>И.В.Кондаурова</w:t>
      </w:r>
      <w:r w:rsidR="00D906EA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 w:rsidR="00D906EA">
        <w:rPr>
          <w:sz w:val="28"/>
          <w:szCs w:val="28"/>
        </w:rPr>
        <w:t xml:space="preserve">  </w:t>
      </w:r>
    </w:p>
    <w:sectPr w:rsidR="001372FE" w:rsidSect="00EE6BAD">
      <w:pgSz w:w="11906" w:h="16838" w:code="9"/>
      <w:pgMar w:top="902" w:right="539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617" w:rsidRDefault="00313617">
      <w:r>
        <w:separator/>
      </w:r>
    </w:p>
  </w:endnote>
  <w:endnote w:type="continuationSeparator" w:id="0">
    <w:p w:rsidR="00313617" w:rsidRDefault="0031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617" w:rsidRDefault="00313617">
      <w:r>
        <w:separator/>
      </w:r>
    </w:p>
  </w:footnote>
  <w:footnote w:type="continuationSeparator" w:id="0">
    <w:p w:rsidR="00313617" w:rsidRDefault="003136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962"/>
    <w:rsid w:val="000A4DC5"/>
    <w:rsid w:val="001372FE"/>
    <w:rsid w:val="001A3057"/>
    <w:rsid w:val="001D1788"/>
    <w:rsid w:val="001E0A46"/>
    <w:rsid w:val="00286E94"/>
    <w:rsid w:val="002C62A9"/>
    <w:rsid w:val="002D5D9A"/>
    <w:rsid w:val="00313617"/>
    <w:rsid w:val="003E012F"/>
    <w:rsid w:val="00414A77"/>
    <w:rsid w:val="004462A4"/>
    <w:rsid w:val="00470707"/>
    <w:rsid w:val="00474672"/>
    <w:rsid w:val="004C47FF"/>
    <w:rsid w:val="005B7DD2"/>
    <w:rsid w:val="006A67DC"/>
    <w:rsid w:val="00734D23"/>
    <w:rsid w:val="007519C3"/>
    <w:rsid w:val="007A3254"/>
    <w:rsid w:val="007F55FC"/>
    <w:rsid w:val="00934504"/>
    <w:rsid w:val="00934CE1"/>
    <w:rsid w:val="009511F8"/>
    <w:rsid w:val="009D2AAF"/>
    <w:rsid w:val="00A25811"/>
    <w:rsid w:val="00AC0A7C"/>
    <w:rsid w:val="00B323A7"/>
    <w:rsid w:val="00B74F79"/>
    <w:rsid w:val="00B76AC8"/>
    <w:rsid w:val="00C916A8"/>
    <w:rsid w:val="00C975B8"/>
    <w:rsid w:val="00D53C63"/>
    <w:rsid w:val="00D64977"/>
    <w:rsid w:val="00D7791A"/>
    <w:rsid w:val="00D8697B"/>
    <w:rsid w:val="00D906EA"/>
    <w:rsid w:val="00DA1962"/>
    <w:rsid w:val="00DA6956"/>
    <w:rsid w:val="00DB19B8"/>
    <w:rsid w:val="00DF7B0C"/>
    <w:rsid w:val="00E945E1"/>
    <w:rsid w:val="00EC6E90"/>
    <w:rsid w:val="00EE6BAD"/>
    <w:rsid w:val="00F37A8B"/>
    <w:rsid w:val="00F86988"/>
    <w:rsid w:val="00F97307"/>
    <w:rsid w:val="00FE1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9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A1962"/>
    <w:pPr>
      <w:widowControl w:val="0"/>
      <w:autoSpaceDE w:val="0"/>
      <w:autoSpaceDN w:val="0"/>
      <w:adjustRightInd w:val="0"/>
      <w:spacing w:line="276" w:lineRule="auto"/>
      <w:ind w:right="5395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posevkino</dc:creator>
  <cp:lastModifiedBy>posevkino</cp:lastModifiedBy>
  <cp:revision>8</cp:revision>
  <cp:lastPrinted>2024-01-16T07:19:00Z</cp:lastPrinted>
  <dcterms:created xsi:type="dcterms:W3CDTF">2024-01-16T07:18:00Z</dcterms:created>
  <dcterms:modified xsi:type="dcterms:W3CDTF">2024-01-30T06:56:00Z</dcterms:modified>
</cp:coreProperties>
</file>