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tbl>
      <w:tblPr>
        <w:tblpPr w:vertAnchor="page" w:horzAnchor="page" w:tblpX="8687" w:tblpY="511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1"/>
      </w:tblGrid>
      <w:tr w:rsidR="00820865" w:rsidRPr="00820865" w:rsidTr="008A1C4A">
        <w:trPr>
          <w:cantSplit/>
          <w:trHeight w:val="567"/>
        </w:trPr>
        <w:tc>
          <w:tcPr>
            <w:tcW w:w="1581" w:type="dxa"/>
            <w:noWrap/>
          </w:tcPr>
          <w:p w:rsidR="001F5899" w:rsidRPr="00820865" w:rsidRDefault="001F5899" w:rsidP="001600A6">
            <w:pPr>
              <w:spacing w:after="0" w:line="240" w:lineRule="auto"/>
              <w:rPr>
                <w:rFonts w:ascii="EanGnivc" w:hAnsi="EanGnivc"/>
                <w:sz w:val="52"/>
                <w:szCs w:val="52"/>
                <w:lang w:val="en-US"/>
              </w:rPr>
            </w:pPr>
          </w:p>
        </w:tc>
      </w:tr>
    </w:tbl>
    <w:tbl>
      <w:tblPr>
        <w:tblW w:w="0" w:type="auto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686"/>
      </w:tblGrid>
      <w:tr w:rsidR="00820865" w:rsidRPr="00820865" w:rsidTr="00A06ECA">
        <w:trPr>
          <w:trHeight w:hRule="exact" w:val="2977"/>
        </w:trPr>
        <w:tc>
          <w:tcPr>
            <w:tcW w:w="3686" w:type="dxa"/>
          </w:tcPr>
          <w:p w:rsidR="00043691" w:rsidRPr="00820865" w:rsidRDefault="00043691" w:rsidP="00242078">
            <w:pPr>
              <w:tabs>
                <w:tab w:val="left" w:pos="4253"/>
                <w:tab w:val="left" w:pos="6804"/>
              </w:tabs>
              <w:spacing w:after="0" w:line="276" w:lineRule="auto"/>
              <w:ind w:left="-106" w:right="-10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0865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8716784" wp14:editId="44CE1DC6">
                  <wp:extent cx="551180" cy="612140"/>
                  <wp:effectExtent l="0" t="0" r="127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1180" cy="612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43691" w:rsidRPr="00820865" w:rsidRDefault="00043691" w:rsidP="00242078">
            <w:pPr>
              <w:tabs>
                <w:tab w:val="left" w:pos="4253"/>
                <w:tab w:val="left" w:pos="6804"/>
              </w:tabs>
              <w:spacing w:after="0" w:line="240" w:lineRule="auto"/>
              <w:ind w:left="-106" w:right="-102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0865">
              <w:rPr>
                <w:rFonts w:ascii="Times New Roman" w:hAnsi="Times New Roman"/>
                <w:sz w:val="18"/>
                <w:szCs w:val="18"/>
              </w:rPr>
              <w:t>ПРОКУРАТУРА</w:t>
            </w:r>
          </w:p>
          <w:p w:rsidR="00043691" w:rsidRPr="00820865" w:rsidRDefault="00043691" w:rsidP="00242078">
            <w:pPr>
              <w:tabs>
                <w:tab w:val="left" w:pos="4253"/>
                <w:tab w:val="left" w:pos="6804"/>
              </w:tabs>
              <w:spacing w:after="0" w:line="240" w:lineRule="auto"/>
              <w:ind w:left="-106" w:right="-102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0865">
              <w:rPr>
                <w:rFonts w:ascii="Times New Roman" w:hAnsi="Times New Roman"/>
                <w:sz w:val="18"/>
                <w:szCs w:val="18"/>
              </w:rPr>
              <w:t>РОССИЙСКОЙ ФЕДЕРАЦИИ</w:t>
            </w:r>
          </w:p>
          <w:p w:rsidR="00043691" w:rsidRPr="00820865" w:rsidRDefault="00043691" w:rsidP="00242078">
            <w:pPr>
              <w:tabs>
                <w:tab w:val="left" w:pos="4253"/>
                <w:tab w:val="left" w:pos="6804"/>
              </w:tabs>
              <w:spacing w:after="0" w:line="240" w:lineRule="auto"/>
              <w:ind w:left="-106" w:right="-102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  <w:p w:rsidR="00043691" w:rsidRPr="00820865" w:rsidRDefault="00043691" w:rsidP="00242078">
            <w:pPr>
              <w:tabs>
                <w:tab w:val="left" w:pos="4253"/>
                <w:tab w:val="left" w:pos="6804"/>
              </w:tabs>
              <w:spacing w:after="0" w:line="240" w:lineRule="auto"/>
              <w:ind w:left="-106" w:right="-10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0865">
              <w:rPr>
                <w:rFonts w:ascii="Times New Roman" w:hAnsi="Times New Roman"/>
                <w:sz w:val="20"/>
                <w:szCs w:val="20"/>
              </w:rPr>
              <w:t>ПРОКУРАТУРА</w:t>
            </w:r>
          </w:p>
          <w:p w:rsidR="00043691" w:rsidRPr="00820865" w:rsidRDefault="00043691" w:rsidP="00242078">
            <w:pPr>
              <w:tabs>
                <w:tab w:val="left" w:pos="4253"/>
                <w:tab w:val="left" w:pos="6804"/>
              </w:tabs>
              <w:spacing w:after="0" w:line="240" w:lineRule="auto"/>
              <w:ind w:left="-106" w:right="-10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0865">
              <w:rPr>
                <w:rFonts w:ascii="Times New Roman" w:hAnsi="Times New Roman"/>
                <w:sz w:val="20"/>
                <w:szCs w:val="20"/>
              </w:rPr>
              <w:t>ВОРОНЕЖСКОЙ ОБЛАСТИ</w:t>
            </w:r>
          </w:p>
          <w:p w:rsidR="00560FE3" w:rsidRPr="00820865" w:rsidRDefault="00670AB6" w:rsidP="00242078">
            <w:pPr>
              <w:tabs>
                <w:tab w:val="left" w:pos="4253"/>
                <w:tab w:val="left" w:pos="6804"/>
              </w:tabs>
              <w:spacing w:after="0" w:line="240" w:lineRule="auto"/>
              <w:ind w:left="-106" w:right="-10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0865">
              <w:rPr>
                <w:rFonts w:ascii="Times New Roman" w:hAnsi="Times New Roman"/>
                <w:b/>
                <w:sz w:val="20"/>
                <w:szCs w:val="20"/>
              </w:rPr>
              <w:t xml:space="preserve">ПРОКУРАТУРА </w:t>
            </w:r>
          </w:p>
          <w:p w:rsidR="00560FE3" w:rsidRPr="00820865" w:rsidRDefault="00A06ECA" w:rsidP="00242078">
            <w:pPr>
              <w:tabs>
                <w:tab w:val="left" w:pos="4253"/>
                <w:tab w:val="left" w:pos="6804"/>
              </w:tabs>
              <w:spacing w:after="0" w:line="240" w:lineRule="auto"/>
              <w:ind w:left="-106" w:right="-10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0865">
              <w:rPr>
                <w:rFonts w:ascii="Times New Roman" w:hAnsi="Times New Roman"/>
                <w:b/>
                <w:sz w:val="20"/>
                <w:szCs w:val="20"/>
              </w:rPr>
              <w:t>ГРИБАНОВСКОГО</w:t>
            </w:r>
            <w:r w:rsidR="009F5DAD" w:rsidRPr="00820865">
              <w:rPr>
                <w:rFonts w:ascii="Times New Roman" w:hAnsi="Times New Roman"/>
                <w:b/>
                <w:sz w:val="20"/>
                <w:szCs w:val="20"/>
              </w:rPr>
              <w:t xml:space="preserve"> РАЙОНА</w:t>
            </w:r>
          </w:p>
          <w:p w:rsidR="004A3BB9" w:rsidRPr="00820865" w:rsidRDefault="009F5DAD" w:rsidP="00560FE3">
            <w:pPr>
              <w:tabs>
                <w:tab w:val="left" w:pos="4253"/>
                <w:tab w:val="left" w:pos="6804"/>
              </w:tabs>
              <w:spacing w:after="0" w:line="240" w:lineRule="auto"/>
              <w:ind w:left="-106" w:right="-10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0865">
              <w:rPr>
                <w:rFonts w:ascii="Times New Roman" w:hAnsi="Times New Roman"/>
                <w:sz w:val="16"/>
                <w:szCs w:val="16"/>
              </w:rPr>
              <w:t>у</w:t>
            </w:r>
            <w:r w:rsidR="00670AB6" w:rsidRPr="00820865">
              <w:rPr>
                <w:rFonts w:ascii="Times New Roman" w:hAnsi="Times New Roman"/>
                <w:sz w:val="16"/>
                <w:szCs w:val="16"/>
              </w:rPr>
              <w:t>л</w:t>
            </w:r>
            <w:r w:rsidRPr="00820865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r w:rsidR="00A06ECA" w:rsidRPr="00820865">
              <w:rPr>
                <w:rFonts w:ascii="Times New Roman" w:hAnsi="Times New Roman"/>
                <w:sz w:val="16"/>
                <w:szCs w:val="16"/>
              </w:rPr>
              <w:t>Комарова</w:t>
            </w:r>
            <w:r w:rsidR="00043691" w:rsidRPr="00820865">
              <w:rPr>
                <w:rFonts w:ascii="Times New Roman" w:hAnsi="Times New Roman"/>
                <w:sz w:val="16"/>
                <w:szCs w:val="16"/>
              </w:rPr>
              <w:t xml:space="preserve">, д. </w:t>
            </w:r>
            <w:r w:rsidR="00A06ECA" w:rsidRPr="00820865">
              <w:rPr>
                <w:rFonts w:ascii="Times New Roman" w:hAnsi="Times New Roman"/>
                <w:sz w:val="16"/>
                <w:szCs w:val="16"/>
              </w:rPr>
              <w:t>56</w:t>
            </w:r>
            <w:r w:rsidR="00043691" w:rsidRPr="00820865">
              <w:rPr>
                <w:rFonts w:ascii="Times New Roman" w:hAnsi="Times New Roman"/>
                <w:sz w:val="16"/>
                <w:szCs w:val="16"/>
              </w:rPr>
              <w:t>,</w:t>
            </w:r>
            <w:r w:rsidR="00560FE3" w:rsidRPr="0082086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="00A06ECA" w:rsidRPr="00820865">
              <w:rPr>
                <w:rFonts w:ascii="Times New Roman" w:hAnsi="Times New Roman"/>
                <w:sz w:val="16"/>
                <w:szCs w:val="16"/>
              </w:rPr>
              <w:t>п.г.т</w:t>
            </w:r>
            <w:proofErr w:type="spellEnd"/>
            <w:r w:rsidR="00043691" w:rsidRPr="00820865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r w:rsidR="00A06ECA" w:rsidRPr="00820865">
              <w:rPr>
                <w:rFonts w:ascii="Times New Roman" w:hAnsi="Times New Roman"/>
                <w:sz w:val="16"/>
                <w:szCs w:val="16"/>
              </w:rPr>
              <w:t>Грибановский</w:t>
            </w:r>
            <w:r w:rsidR="00043691" w:rsidRPr="00820865">
              <w:rPr>
                <w:rFonts w:ascii="Times New Roman" w:hAnsi="Times New Roman"/>
                <w:sz w:val="16"/>
                <w:szCs w:val="16"/>
              </w:rPr>
              <w:t xml:space="preserve">, </w:t>
            </w:r>
          </w:p>
          <w:p w:rsidR="00670AB6" w:rsidRPr="00820865" w:rsidRDefault="00043691" w:rsidP="004A3BB9">
            <w:pPr>
              <w:tabs>
                <w:tab w:val="left" w:pos="4253"/>
                <w:tab w:val="left" w:pos="6804"/>
              </w:tabs>
              <w:spacing w:after="0" w:line="240" w:lineRule="auto"/>
              <w:ind w:left="-106" w:right="-10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0865">
              <w:rPr>
                <w:rFonts w:ascii="Times New Roman" w:hAnsi="Times New Roman"/>
                <w:sz w:val="16"/>
                <w:szCs w:val="16"/>
              </w:rPr>
              <w:t>39</w:t>
            </w:r>
            <w:r w:rsidR="009F5DAD" w:rsidRPr="00820865">
              <w:rPr>
                <w:rFonts w:ascii="Times New Roman" w:hAnsi="Times New Roman"/>
                <w:sz w:val="16"/>
                <w:szCs w:val="16"/>
              </w:rPr>
              <w:t>7</w:t>
            </w:r>
            <w:r w:rsidR="00A06ECA" w:rsidRPr="00820865">
              <w:rPr>
                <w:rFonts w:ascii="Times New Roman" w:hAnsi="Times New Roman"/>
                <w:sz w:val="16"/>
                <w:szCs w:val="16"/>
              </w:rPr>
              <w:t>240</w:t>
            </w:r>
            <w:r w:rsidR="004A3BB9" w:rsidRPr="0082086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820865">
              <w:rPr>
                <w:rFonts w:ascii="Times New Roman" w:hAnsi="Times New Roman"/>
                <w:sz w:val="16"/>
                <w:szCs w:val="16"/>
              </w:rPr>
              <w:t>Тел./факс (473</w:t>
            </w:r>
            <w:r w:rsidR="00A06ECA" w:rsidRPr="00820865">
              <w:rPr>
                <w:rFonts w:ascii="Times New Roman" w:hAnsi="Times New Roman"/>
                <w:sz w:val="16"/>
                <w:szCs w:val="16"/>
              </w:rPr>
              <w:t>48</w:t>
            </w:r>
            <w:r w:rsidRPr="00820865">
              <w:rPr>
                <w:rFonts w:ascii="Times New Roman" w:hAnsi="Times New Roman"/>
                <w:sz w:val="16"/>
                <w:szCs w:val="16"/>
              </w:rPr>
              <w:t xml:space="preserve">) </w:t>
            </w:r>
            <w:r w:rsidR="00A06ECA" w:rsidRPr="00820865">
              <w:rPr>
                <w:rFonts w:ascii="Times New Roman" w:hAnsi="Times New Roman"/>
                <w:sz w:val="16"/>
                <w:szCs w:val="16"/>
              </w:rPr>
              <w:t>3</w:t>
            </w:r>
            <w:r w:rsidR="009F5DAD" w:rsidRPr="00820865">
              <w:rPr>
                <w:rFonts w:ascii="Times New Roman" w:hAnsi="Times New Roman"/>
                <w:sz w:val="16"/>
                <w:szCs w:val="16"/>
              </w:rPr>
              <w:t>-</w:t>
            </w:r>
            <w:r w:rsidR="00A06ECA" w:rsidRPr="00820865">
              <w:rPr>
                <w:rFonts w:ascii="Times New Roman" w:hAnsi="Times New Roman"/>
                <w:sz w:val="16"/>
                <w:szCs w:val="16"/>
              </w:rPr>
              <w:t>01</w:t>
            </w:r>
            <w:r w:rsidR="009F5DAD" w:rsidRPr="00820865">
              <w:rPr>
                <w:rFonts w:ascii="Times New Roman" w:hAnsi="Times New Roman"/>
                <w:sz w:val="16"/>
                <w:szCs w:val="16"/>
              </w:rPr>
              <w:t>-</w:t>
            </w:r>
            <w:r w:rsidR="00A06ECA" w:rsidRPr="00820865">
              <w:rPr>
                <w:rFonts w:ascii="Times New Roman" w:hAnsi="Times New Roman"/>
                <w:sz w:val="16"/>
                <w:szCs w:val="16"/>
              </w:rPr>
              <w:t>73</w:t>
            </w:r>
          </w:p>
        </w:tc>
      </w:tr>
    </w:tbl>
    <w:tbl>
      <w:tblPr>
        <w:tblpPr w:leftFromText="181" w:rightFromText="181" w:vertAnchor="page" w:horzAnchor="margin" w:tblpXSpec="right" w:tblpY="1180"/>
        <w:tblW w:w="0" w:type="auto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820"/>
      </w:tblGrid>
      <w:tr w:rsidR="00820865" w:rsidRPr="00820865" w:rsidTr="00560FE3">
        <w:tc>
          <w:tcPr>
            <w:tcW w:w="4820" w:type="dxa"/>
            <w:tcMar>
              <w:left w:w="0" w:type="dxa"/>
              <w:right w:w="0" w:type="dxa"/>
            </w:tcMar>
          </w:tcPr>
          <w:p w:rsidR="00043691" w:rsidRPr="00820865" w:rsidRDefault="00043691" w:rsidP="00F47905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</w:p>
          <w:p w:rsidR="00606A83" w:rsidRPr="00F57B99" w:rsidRDefault="00606A83" w:rsidP="00606A83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0865">
              <w:rPr>
                <w:rFonts w:ascii="Times New Roman" w:hAnsi="Times New Roman" w:cs="Times New Roman"/>
                <w:sz w:val="28"/>
                <w:szCs w:val="28"/>
              </w:rPr>
              <w:t>Главе</w:t>
            </w:r>
            <w:bookmarkStart w:id="0" w:name="_Hlk98578792"/>
            <w:r w:rsidR="00431B86" w:rsidRPr="008208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bookmarkStart w:id="1" w:name="_Hlk99713399"/>
            <w:bookmarkEnd w:id="0"/>
            <w:r w:rsidR="004402A5" w:rsidRPr="00820865">
              <w:rPr>
                <w:rFonts w:ascii="Times New Roman" w:hAnsi="Times New Roman" w:cs="Times New Roman"/>
                <w:sz w:val="28"/>
                <w:szCs w:val="28"/>
              </w:rPr>
              <w:t>Посевкинского</w:t>
            </w:r>
            <w:r w:rsidR="00917B6F" w:rsidRPr="008208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End w:id="1"/>
            <w:r w:rsidRPr="00820865">
              <w:rPr>
                <w:rFonts w:ascii="Times New Roman" w:hAnsi="Times New Roman" w:cs="Times New Roman"/>
                <w:sz w:val="28"/>
                <w:szCs w:val="28"/>
              </w:rPr>
              <w:t>сельского поселения Грибановского муниципального района</w:t>
            </w:r>
          </w:p>
          <w:p w:rsidR="00606A83" w:rsidRPr="00820865" w:rsidRDefault="00606A83" w:rsidP="00606A83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1B40" w:rsidRPr="00820865" w:rsidRDefault="004402A5" w:rsidP="00606A83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820865">
              <w:rPr>
                <w:rFonts w:ascii="Times New Roman" w:hAnsi="Times New Roman" w:cs="Times New Roman"/>
                <w:sz w:val="28"/>
                <w:szCs w:val="28"/>
              </w:rPr>
              <w:t>Кондауровой И.В.</w:t>
            </w:r>
          </w:p>
          <w:p w:rsidR="00AE1B40" w:rsidRPr="00820865" w:rsidRDefault="00AE1B40" w:rsidP="00606A83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1B40" w:rsidRPr="00820865" w:rsidRDefault="00A94826" w:rsidP="00606A83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82086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AE1B40" w:rsidRPr="00820865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82086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4402A5" w:rsidRPr="00820865">
              <w:rPr>
                <w:rFonts w:ascii="Times New Roman" w:hAnsi="Times New Roman" w:cs="Times New Roman"/>
                <w:sz w:val="28"/>
                <w:szCs w:val="28"/>
              </w:rPr>
              <w:t>М. Горького</w:t>
            </w:r>
            <w:r w:rsidR="00DC54D9" w:rsidRPr="00820865">
              <w:rPr>
                <w:rFonts w:ascii="Times New Roman" w:hAnsi="Times New Roman" w:cs="Times New Roman"/>
                <w:sz w:val="28"/>
                <w:szCs w:val="28"/>
              </w:rPr>
              <w:t xml:space="preserve">, д. </w:t>
            </w:r>
            <w:r w:rsidR="004402A5" w:rsidRPr="008208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C54D9" w:rsidRPr="0082086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926D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E1B40" w:rsidRPr="00820865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="004402A5" w:rsidRPr="00820865">
              <w:rPr>
                <w:rFonts w:ascii="Times New Roman" w:hAnsi="Times New Roman" w:cs="Times New Roman"/>
                <w:sz w:val="28"/>
                <w:szCs w:val="28"/>
              </w:rPr>
              <w:t>Посевкино</w:t>
            </w:r>
            <w:proofErr w:type="spellEnd"/>
            <w:r w:rsidR="00AE1B40" w:rsidRPr="0082086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AE1B40" w:rsidRPr="00820865" w:rsidRDefault="00AE1B40" w:rsidP="00606A83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820865">
              <w:rPr>
                <w:rFonts w:ascii="Times New Roman" w:hAnsi="Times New Roman" w:cs="Times New Roman"/>
                <w:sz w:val="28"/>
                <w:szCs w:val="28"/>
              </w:rPr>
              <w:t>Грибановский район,</w:t>
            </w:r>
            <w:r w:rsidR="00606A83" w:rsidRPr="008208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20865">
              <w:rPr>
                <w:rFonts w:ascii="Times New Roman" w:hAnsi="Times New Roman" w:cs="Times New Roman"/>
                <w:sz w:val="28"/>
                <w:szCs w:val="28"/>
              </w:rPr>
              <w:t xml:space="preserve">Воронежская область, </w:t>
            </w:r>
            <w:r w:rsidR="00224F22" w:rsidRPr="0082086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E5917" w:rsidRPr="0082086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D54EC" w:rsidRPr="0082086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4402A5" w:rsidRPr="00820865">
              <w:rPr>
                <w:rFonts w:ascii="Times New Roman" w:hAnsi="Times New Roman" w:cs="Times New Roman"/>
                <w:sz w:val="28"/>
                <w:szCs w:val="28"/>
              </w:rPr>
              <w:t>217</w:t>
            </w:r>
          </w:p>
          <w:p w:rsidR="00043691" w:rsidRPr="00820865" w:rsidRDefault="00043691" w:rsidP="00180F1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81"/>
      </w:tblGrid>
      <w:tr w:rsidR="00820865" w:rsidRPr="00820865" w:rsidTr="00DC7570">
        <w:trPr>
          <w:trHeight w:val="300"/>
        </w:trPr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7570" w:rsidRPr="00820865" w:rsidRDefault="006D5915" w:rsidP="006D59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  <w:r w:rsidR="00DC7570" w:rsidRPr="00820865">
              <w:rPr>
                <w:rFonts w:ascii="Times New Roman" w:hAnsi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="00DC7570" w:rsidRPr="00820865">
              <w:rPr>
                <w:rFonts w:ascii="Times New Roman" w:hAnsi="Times New Roman"/>
                <w:sz w:val="28"/>
                <w:szCs w:val="28"/>
              </w:rPr>
              <w:t>.202</w:t>
            </w:r>
            <w:r w:rsidR="00926DC1">
              <w:rPr>
                <w:rFonts w:ascii="Times New Roman" w:hAnsi="Times New Roman"/>
                <w:sz w:val="28"/>
                <w:szCs w:val="28"/>
              </w:rPr>
              <w:t>3</w:t>
            </w:r>
            <w:r w:rsidR="00DC7570" w:rsidRPr="00820865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670AB6" w:rsidRPr="00820865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560FE3" w:rsidRPr="00820865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606A83" w:rsidRPr="00820865">
              <w:rPr>
                <w:rFonts w:ascii="Times New Roman" w:hAnsi="Times New Roman"/>
                <w:sz w:val="28"/>
                <w:szCs w:val="28"/>
              </w:rPr>
              <w:t>2-</w:t>
            </w:r>
            <w:r w:rsidR="00431B86" w:rsidRPr="00820865">
              <w:rPr>
                <w:rFonts w:ascii="Times New Roman" w:hAnsi="Times New Roman"/>
                <w:sz w:val="28"/>
                <w:szCs w:val="28"/>
              </w:rPr>
              <w:t>1</w:t>
            </w:r>
            <w:r w:rsidR="00606A83" w:rsidRPr="00820865">
              <w:rPr>
                <w:rFonts w:ascii="Times New Roman" w:hAnsi="Times New Roman"/>
                <w:sz w:val="28"/>
                <w:szCs w:val="28"/>
              </w:rPr>
              <w:t>-202</w:t>
            </w:r>
            <w:r w:rsidR="00926DC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</w:tbl>
    <w:p w:rsidR="00926DC1" w:rsidRPr="00820865" w:rsidRDefault="00926DC1" w:rsidP="00345F5E">
      <w:pPr>
        <w:pStyle w:val="ConsNonformat"/>
        <w:widowControl/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D5915" w:rsidRPr="006D5915" w:rsidRDefault="006D5915" w:rsidP="006D5915">
      <w:pPr>
        <w:keepNext/>
        <w:keepLines/>
        <w:widowControl w:val="0"/>
        <w:spacing w:after="0" w:line="480" w:lineRule="exact"/>
        <w:ind w:left="20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bookmarkStart w:id="2" w:name="bookmark0"/>
      <w:r w:rsidRPr="006D5915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ПРОТЕСТ</w:t>
      </w:r>
      <w:bookmarkEnd w:id="2"/>
    </w:p>
    <w:p w:rsidR="006D5915" w:rsidRPr="006D5915" w:rsidRDefault="006D5915" w:rsidP="006D5915">
      <w:pPr>
        <w:widowControl w:val="0"/>
        <w:tabs>
          <w:tab w:val="left" w:pos="3582"/>
          <w:tab w:val="right" w:pos="4431"/>
        </w:tabs>
        <w:spacing w:after="0" w:line="230" w:lineRule="exact"/>
        <w:ind w:left="20" w:right="526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D591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 решение Совета народных депутатов Посевкинского сельского поселения от 30.06.2023</w:t>
      </w:r>
      <w:r w:rsidRPr="006D591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№</w:t>
      </w:r>
      <w:r w:rsidRPr="006D591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118</w:t>
      </w:r>
    </w:p>
    <w:p w:rsidR="006D5915" w:rsidRPr="006D5915" w:rsidRDefault="006D5915" w:rsidP="006D5915">
      <w:pPr>
        <w:widowControl w:val="0"/>
        <w:tabs>
          <w:tab w:val="right" w:pos="2408"/>
          <w:tab w:val="right" w:pos="4431"/>
        </w:tabs>
        <w:spacing w:after="0" w:line="230" w:lineRule="exact"/>
        <w:ind w:left="2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D591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«Положение</w:t>
      </w:r>
      <w:r w:rsidRPr="006D591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об</w:t>
      </w:r>
      <w:r w:rsidRPr="006D591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организации</w:t>
      </w:r>
    </w:p>
    <w:p w:rsidR="006D5915" w:rsidRPr="006D5915" w:rsidRDefault="006D5915" w:rsidP="006D5915">
      <w:pPr>
        <w:widowControl w:val="0"/>
        <w:tabs>
          <w:tab w:val="right" w:pos="2408"/>
          <w:tab w:val="right" w:pos="4431"/>
        </w:tabs>
        <w:spacing w:after="0" w:line="230" w:lineRule="exact"/>
        <w:ind w:left="20" w:right="526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D591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деятельности органа местного самоуправления муниципального образования Посевкинского сельского поселения</w:t>
      </w:r>
      <w:r w:rsidRPr="006D591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по</w:t>
      </w:r>
      <w:r w:rsidRPr="006D591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выявлению</w:t>
      </w:r>
    </w:p>
    <w:p w:rsidR="006D5915" w:rsidRPr="006D5915" w:rsidRDefault="006D5915" w:rsidP="006D5915">
      <w:pPr>
        <w:widowControl w:val="0"/>
        <w:tabs>
          <w:tab w:val="right" w:pos="4431"/>
        </w:tabs>
        <w:spacing w:after="0" w:line="230" w:lineRule="exact"/>
        <w:ind w:left="2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D591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бесхозяйного</w:t>
      </w:r>
      <w:r w:rsidRPr="006D591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недвижимого</w:t>
      </w:r>
    </w:p>
    <w:p w:rsidR="006D5915" w:rsidRPr="006D5915" w:rsidRDefault="006D5915" w:rsidP="006D5915">
      <w:pPr>
        <w:widowControl w:val="0"/>
        <w:spacing w:after="179" w:line="230" w:lineRule="exact"/>
        <w:ind w:left="20" w:right="526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D591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имущества и принятию его в муниципальную собственность»</w:t>
      </w:r>
    </w:p>
    <w:p w:rsidR="006D5915" w:rsidRPr="006D5915" w:rsidRDefault="006D5915" w:rsidP="006D5915">
      <w:pPr>
        <w:widowControl w:val="0"/>
        <w:spacing w:after="0" w:line="307" w:lineRule="exact"/>
        <w:ind w:left="20" w:right="60"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D591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Решением Совета народных депутатов Посевкинского сельского поселения от 30.06.2023 № 118 утверждено Положение об организации деятельности органа местного самоуправления муниципального образования Посевкинского сельского поселения по выявлению бесхозяйного недвижимого имущества и принятию его в муниципальную собственность (далее - Положение).</w:t>
      </w:r>
    </w:p>
    <w:p w:rsidR="006D5915" w:rsidRPr="006D5915" w:rsidRDefault="006D5915" w:rsidP="006D5915">
      <w:pPr>
        <w:widowControl w:val="0"/>
        <w:spacing w:after="0" w:line="307" w:lineRule="exact"/>
        <w:ind w:left="20" w:right="60" w:firstLine="68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D591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Указанный нормативный правовой акт определяет последовательность выявления бесхозяйного имущества, принятия этого имущества на 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</w:t>
      </w:r>
      <w:r w:rsidRPr="006D591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чет администрацией 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</w:t>
      </w:r>
      <w:r w:rsidRPr="006D591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осевкинского сельского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поселения Грибановского </w:t>
      </w:r>
      <w:r w:rsidRPr="006D591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муниципального района Воронежской области, 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а также признания права </w:t>
      </w:r>
      <w:r w:rsidRPr="006D591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муниципальной собственности на бесхозяйное 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имущество на территории </w:t>
      </w:r>
      <w:r w:rsidRPr="006D591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Посевкинского сельского поселения.</w:t>
      </w:r>
    </w:p>
    <w:p w:rsidR="006D5915" w:rsidRPr="006D5915" w:rsidRDefault="006D5915" w:rsidP="006D5915">
      <w:pPr>
        <w:widowControl w:val="0"/>
        <w:spacing w:after="0" w:line="307" w:lineRule="exact"/>
        <w:ind w:left="20" w:right="60"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D591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Вместе с тем, данное Положение в части не соответствует требованиям действующего законодательства и подлежит изменению по следующим основаниям.</w:t>
      </w:r>
    </w:p>
    <w:p w:rsidR="006D5915" w:rsidRPr="006D5915" w:rsidRDefault="006D5915" w:rsidP="006D5915">
      <w:pPr>
        <w:widowControl w:val="0"/>
        <w:spacing w:after="0" w:line="307" w:lineRule="exact"/>
        <w:ind w:left="20" w:right="60"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D591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Пунктом 3 статьи 225 Гражданского кодекса Российской Федерации предусмотрена возможность обращения в суд с требованием о признании права муниципальной собственности, в отношении линейного объекта по истечении трех месяцев со дня постановки его на учет в качестве бесхозяйной недвижимой вещи.</w:t>
      </w:r>
    </w:p>
    <w:p w:rsidR="006D5915" w:rsidRPr="006D5915" w:rsidRDefault="006D5915" w:rsidP="006D5915">
      <w:pPr>
        <w:widowControl w:val="0"/>
        <w:spacing w:after="344" w:line="307" w:lineRule="exact"/>
        <w:ind w:left="20" w:right="60"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proofErr w:type="gramStart"/>
      <w:r w:rsidRPr="006D591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В соответствии с п. 10 ст. 1 Градостроительного кодекса Российской Федерации к линейным объектам относятся линии электропередачи, линии связи (в том числе линейно-кабельные </w:t>
      </w:r>
      <w:proofErr w:type="spellStart"/>
      <w:r w:rsidRPr="006D591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сооружеция</w:t>
      </w:r>
      <w:proofErr w:type="spellEnd"/>
      <w:r w:rsidRPr="006D591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), трубопроводы, автомобильные дороги, железнодорожные линии и другие подобные сооружения жилищно-коммунального хозяйства.</w:t>
      </w:r>
      <w:proofErr w:type="gramEnd"/>
    </w:p>
    <w:p w:rsidR="006D5915" w:rsidRPr="006D5915" w:rsidRDefault="006D5915" w:rsidP="006D5915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178" w:lineRule="exact"/>
        <w:ind w:right="240"/>
        <w:jc w:val="center"/>
        <w:rPr>
          <w:rFonts w:ascii="Times New Roman" w:eastAsia="Times New Roman" w:hAnsi="Times New Roman" w:cs="Times New Roman"/>
          <w:sz w:val="14"/>
          <w:szCs w:val="14"/>
          <w:lang w:eastAsia="ru-RU" w:bidi="ru-RU"/>
        </w:rPr>
      </w:pPr>
      <w:r w:rsidRPr="006D5915">
        <w:rPr>
          <w:rFonts w:ascii="Times New Roman" w:eastAsia="Times New Roman" w:hAnsi="Times New Roman" w:cs="Times New Roman"/>
          <w:sz w:val="14"/>
          <w:szCs w:val="14"/>
          <w:lang w:eastAsia="ru-RU" w:bidi="ru-RU"/>
        </w:rPr>
        <w:t>Прокуратура Грибановского района Воронежской области</w:t>
      </w:r>
    </w:p>
    <w:p w:rsidR="006D5915" w:rsidRPr="006D5915" w:rsidRDefault="006D5915" w:rsidP="006D5915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140" w:lineRule="exact"/>
        <w:ind w:right="240"/>
        <w:jc w:val="right"/>
        <w:rPr>
          <w:rFonts w:ascii="Times New Roman" w:eastAsia="Times New Roman" w:hAnsi="Times New Roman" w:cs="Times New Roman"/>
          <w:sz w:val="14"/>
          <w:szCs w:val="14"/>
          <w:lang w:eastAsia="ru-RU" w:bidi="ru-RU"/>
        </w:rPr>
      </w:pPr>
      <w:r w:rsidRPr="006D5915">
        <w:rPr>
          <w:rFonts w:ascii="Times New Roman" w:eastAsia="Times New Roman" w:hAnsi="Times New Roman" w:cs="Times New Roman"/>
          <w:sz w:val="14"/>
          <w:szCs w:val="14"/>
          <w:lang w:eastAsia="ru-RU" w:bidi="ru-RU"/>
        </w:rPr>
        <w:t>№ 2-1-2023/</w:t>
      </w:r>
      <w:proofErr w:type="spellStart"/>
      <w:r w:rsidRPr="006D5915">
        <w:rPr>
          <w:rFonts w:ascii="Times New Roman" w:eastAsia="Times New Roman" w:hAnsi="Times New Roman" w:cs="Times New Roman"/>
          <w:sz w:val="14"/>
          <w:szCs w:val="14"/>
          <w:lang w:eastAsia="ru-RU" w:bidi="ru-RU"/>
        </w:rPr>
        <w:t>Прдп</w:t>
      </w:r>
      <w:proofErr w:type="spellEnd"/>
      <w:r w:rsidRPr="006D5915">
        <w:rPr>
          <w:rFonts w:ascii="Times New Roman" w:eastAsia="Times New Roman" w:hAnsi="Times New Roman" w:cs="Times New Roman"/>
          <w:sz w:val="14"/>
          <w:szCs w:val="14"/>
          <w:lang w:eastAsia="ru-RU" w:bidi="ru-RU"/>
        </w:rPr>
        <w:t xml:space="preserve"> 156-23-20200020</w:t>
      </w:r>
      <w:r w:rsidRPr="006D5915">
        <w:rPr>
          <w:rFonts w:ascii="Times New Roman" w:eastAsia="Times New Roman" w:hAnsi="Times New Roman" w:cs="Times New Roman"/>
          <w:sz w:val="14"/>
          <w:szCs w:val="14"/>
          <w:lang w:eastAsia="ru-RU" w:bidi="ru-RU"/>
        </w:rPr>
        <w:br w:type="page"/>
      </w:r>
    </w:p>
    <w:p w:rsidR="006D5915" w:rsidRPr="006D5915" w:rsidRDefault="006D5915" w:rsidP="006D5915">
      <w:pPr>
        <w:widowControl w:val="0"/>
        <w:spacing w:after="0" w:line="307" w:lineRule="exact"/>
        <w:ind w:left="20" w:right="280"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D591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Вместе с тем в оспариваемом Положении, определяющим порядок регистрации права муниципальной собственности на объект недвижимого имущества, отсутствует указанное требование о возможности обращения в суд в сокращенные сроки для признания права муниципальной собственности на ряд объектов жилищно-коммунального хозяйства.</w:t>
      </w:r>
    </w:p>
    <w:p w:rsidR="006D5915" w:rsidRPr="006D5915" w:rsidRDefault="006D5915" w:rsidP="006D5915">
      <w:pPr>
        <w:widowControl w:val="0"/>
        <w:spacing w:after="0" w:line="307" w:lineRule="exact"/>
        <w:ind w:left="20" w:right="280"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D591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Согласно п. 2 ст. 6 Федерального закона от 25.12.2009 № 273-ФЗ «О противодействии коррупции» профилактика коррупции осуществляется, среди прочего, путем антикоррупционной экспертизы правовых актов и их проектов.</w:t>
      </w:r>
    </w:p>
    <w:p w:rsidR="006D5915" w:rsidRPr="006D5915" w:rsidRDefault="006D5915" w:rsidP="006D5915">
      <w:pPr>
        <w:widowControl w:val="0"/>
        <w:spacing w:after="0" w:line="307" w:lineRule="exact"/>
        <w:ind w:left="20" w:right="280"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D591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Вышеуказанные Правила содержат </w:t>
      </w:r>
      <w:proofErr w:type="spellStart"/>
      <w:r w:rsidRPr="006D591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коррупциогенные</w:t>
      </w:r>
      <w:proofErr w:type="spellEnd"/>
      <w:r w:rsidRPr="006D591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факторы, которые предусмотрены п. «ж» п. 3 Методики проведения антикоррупционной экспертизы нормативных правовых актов и проектов нормативных правовых актов (утв. Постановлением Правительства РФ от 26.02.2010 № 96), а именно отсутствие или неполнота административных процедур.</w:t>
      </w:r>
    </w:p>
    <w:p w:rsidR="006D5915" w:rsidRPr="006D5915" w:rsidRDefault="006D5915" w:rsidP="006D5915">
      <w:pPr>
        <w:widowControl w:val="0"/>
        <w:spacing w:after="0" w:line="307" w:lineRule="exact"/>
        <w:ind w:left="20" w:right="280"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D591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В </w:t>
      </w:r>
      <w:proofErr w:type="gramStart"/>
      <w:r w:rsidRPr="006D591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таком</w:t>
      </w:r>
      <w:proofErr w:type="gramEnd"/>
      <w:r w:rsidRPr="006D591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правовом регулировании отсутствует порядок совершения органами местного самоуправления определенных действий либо одного из элементов такого порядка.</w:t>
      </w:r>
    </w:p>
    <w:p w:rsidR="006D5915" w:rsidRPr="006D5915" w:rsidRDefault="006D5915" w:rsidP="006D5915">
      <w:pPr>
        <w:widowControl w:val="0"/>
        <w:spacing w:after="0" w:line="307" w:lineRule="exact"/>
        <w:ind w:left="20" w:right="280"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D591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Выявленное нарушение допускает возможность злоупотреблений со стороны сотрудников местной администрации, создает предпосылки для развития </w:t>
      </w:r>
      <w:proofErr w:type="spellStart"/>
      <w:r w:rsidRPr="006D591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коррупциогенных</w:t>
      </w:r>
      <w:proofErr w:type="spellEnd"/>
      <w:r w:rsidRPr="006D591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факторов.</w:t>
      </w:r>
    </w:p>
    <w:p w:rsidR="006D5915" w:rsidRPr="006D5915" w:rsidRDefault="006D5915" w:rsidP="006D5915">
      <w:pPr>
        <w:widowControl w:val="0"/>
        <w:spacing w:after="294" w:line="307" w:lineRule="exact"/>
        <w:ind w:left="20" w:right="280"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D591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 основании изложенного, руководствуясь ст. 23 Федерального закона «О прокуратуре Российской Федерации»,</w:t>
      </w:r>
    </w:p>
    <w:p w:rsidR="006D5915" w:rsidRPr="006D5915" w:rsidRDefault="006D5915" w:rsidP="006D5915">
      <w:pPr>
        <w:keepNext/>
        <w:keepLines/>
        <w:widowControl w:val="0"/>
        <w:spacing w:after="128" w:line="240" w:lineRule="exact"/>
        <w:ind w:left="2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bookmarkStart w:id="3" w:name="bookmark1"/>
      <w:r w:rsidRPr="006D5915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ТРЕБУЮ:</w:t>
      </w:r>
      <w:bookmarkEnd w:id="3"/>
    </w:p>
    <w:p w:rsidR="006D5915" w:rsidRPr="006D5915" w:rsidRDefault="006D5915" w:rsidP="006D5915">
      <w:pPr>
        <w:widowControl w:val="0"/>
        <w:numPr>
          <w:ilvl w:val="0"/>
          <w:numId w:val="1"/>
        </w:numPr>
        <w:spacing w:after="0" w:line="307" w:lineRule="exact"/>
        <w:ind w:left="20" w:right="280"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D591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Привести в соответствие Положение об организации деятельности органа местного самоуправления муниципального образования Посевкинского сельского поселения по выявлению бесхозяйного недвижимого имущества и принятию его в муниципальную собственность, утвержденное решением Совета народных депутатов Посевкинского сельского поселения от 30.06.2023 № 118, в соответствие с действующим законодательством Российской Федерации.</w:t>
      </w:r>
    </w:p>
    <w:p w:rsidR="006D5915" w:rsidRPr="006D5915" w:rsidRDefault="006D5915" w:rsidP="006D5915">
      <w:pPr>
        <w:widowControl w:val="0"/>
        <w:numPr>
          <w:ilvl w:val="0"/>
          <w:numId w:val="1"/>
        </w:numPr>
        <w:spacing w:after="0" w:line="307" w:lineRule="exact"/>
        <w:ind w:left="20" w:right="280"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D591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Протест подлежит рассмотрению с участием сотрудника прокуратуры района в установленный законом десятидневный срок.</w:t>
      </w:r>
    </w:p>
    <w:p w:rsidR="006D5915" w:rsidRPr="006D5915" w:rsidRDefault="006D5915" w:rsidP="006D5915">
      <w:pPr>
        <w:widowControl w:val="0"/>
        <w:numPr>
          <w:ilvl w:val="0"/>
          <w:numId w:val="1"/>
        </w:numPr>
        <w:spacing w:after="0" w:line="307" w:lineRule="exact"/>
        <w:ind w:left="20" w:right="280"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D591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О дате рассмотрения протеста заблаговременно сообщить в прокуратуру района.</w:t>
      </w:r>
    </w:p>
    <w:p w:rsidR="006D5915" w:rsidRPr="006D5915" w:rsidRDefault="006D5915" w:rsidP="006D5915">
      <w:pPr>
        <w:widowControl w:val="0"/>
        <w:numPr>
          <w:ilvl w:val="0"/>
          <w:numId w:val="1"/>
        </w:numPr>
        <w:spacing w:after="414" w:line="307" w:lineRule="exact"/>
        <w:ind w:left="20" w:right="280"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D591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О принятом решении необходимо сообщить в прокуратуру района в письменной форме.</w:t>
      </w:r>
    </w:p>
    <w:p w:rsidR="006D5915" w:rsidRPr="006D5915" w:rsidRDefault="006D5915" w:rsidP="006D5915">
      <w:pPr>
        <w:widowControl w:val="0"/>
        <w:spacing w:after="187" w:line="240" w:lineRule="exact"/>
        <w:ind w:left="2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D591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Прокурор района</w:t>
      </w:r>
    </w:p>
    <w:p w:rsidR="006D5915" w:rsidRPr="006D5915" w:rsidRDefault="006D5915" w:rsidP="006D5915">
      <w:pPr>
        <w:widowControl w:val="0"/>
        <w:tabs>
          <w:tab w:val="left" w:pos="8199"/>
        </w:tabs>
        <w:spacing w:after="549" w:line="240" w:lineRule="exact"/>
        <w:ind w:left="2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D591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старший советник юстиции</w:t>
      </w:r>
      <w:r w:rsidRPr="006D591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Ю.В. Козлов</w:t>
      </w:r>
    </w:p>
    <w:p w:rsidR="006D5915" w:rsidRPr="006D5915" w:rsidRDefault="006D5915" w:rsidP="006D5915">
      <w:pPr>
        <w:widowControl w:val="0"/>
        <w:spacing w:after="0" w:line="160" w:lineRule="exact"/>
        <w:ind w:left="3320"/>
        <w:rPr>
          <w:rFonts w:ascii="Times New Roman" w:eastAsia="Times New Roman" w:hAnsi="Times New Roman" w:cs="Times New Roman"/>
          <w:sz w:val="16"/>
          <w:szCs w:val="16"/>
          <w:lang w:eastAsia="ru-RU" w:bidi="ru-RU"/>
        </w:rPr>
      </w:pPr>
      <w:r w:rsidRPr="006D5915">
        <w:rPr>
          <w:rFonts w:ascii="Times New Roman" w:eastAsia="Times New Roman" w:hAnsi="Times New Roman" w:cs="Times New Roman"/>
          <w:sz w:val="16"/>
          <w:szCs w:val="16"/>
          <w:lang w:eastAsia="ru-RU" w:bidi="ru-RU"/>
        </w:rPr>
        <w:t>ДОКУМЕНТ ПОДПИСАН</w:t>
      </w:r>
    </w:p>
    <w:p w:rsidR="006D5915" w:rsidRPr="006D5915" w:rsidRDefault="006D5915" w:rsidP="006D5915">
      <w:pPr>
        <w:widowControl w:val="0"/>
        <w:spacing w:after="129" w:line="240" w:lineRule="exact"/>
        <w:ind w:left="3120"/>
        <w:rPr>
          <w:rFonts w:ascii="Times New Roman" w:eastAsia="Calibri" w:hAnsi="Times New Roman" w:cs="Times New Roman"/>
          <w:sz w:val="24"/>
          <w:szCs w:val="24"/>
          <w:lang w:eastAsia="ru-RU" w:bidi="ru-RU"/>
        </w:rPr>
      </w:pPr>
      <w:r w:rsidRPr="006D5915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 xml:space="preserve">электронной </w:t>
      </w:r>
      <w:r w:rsidRPr="006D5915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>подписью</w:t>
      </w:r>
    </w:p>
    <w:p w:rsidR="006D5915" w:rsidRPr="006D5915" w:rsidRDefault="006D5915" w:rsidP="006D5915">
      <w:pPr>
        <w:widowControl w:val="0"/>
        <w:spacing w:after="0" w:line="216" w:lineRule="exact"/>
        <w:ind w:left="2120" w:right="4320"/>
        <w:rPr>
          <w:rFonts w:ascii="Times New Roman" w:eastAsia="Times New Roman" w:hAnsi="Times New Roman" w:cs="Times New Roman"/>
          <w:sz w:val="14"/>
          <w:szCs w:val="14"/>
          <w:lang w:eastAsia="ru-RU" w:bidi="ru-RU"/>
        </w:rPr>
      </w:pPr>
      <w:r w:rsidRPr="006D5915">
        <w:rPr>
          <w:rFonts w:ascii="Times New Roman" w:eastAsia="Times New Roman" w:hAnsi="Times New Roman" w:cs="Times New Roman"/>
          <w:sz w:val="14"/>
          <w:szCs w:val="14"/>
          <w:lang w:eastAsia="ru-RU" w:bidi="ru-RU"/>
        </w:rPr>
        <w:t>Сертификат 63</w:t>
      </w:r>
      <w:r w:rsidRPr="006D5915">
        <w:rPr>
          <w:rFonts w:ascii="Times New Roman" w:eastAsia="Times New Roman" w:hAnsi="Times New Roman" w:cs="Times New Roman"/>
          <w:sz w:val="14"/>
          <w:szCs w:val="14"/>
          <w:lang w:bidi="en-US"/>
        </w:rPr>
        <w:t>1</w:t>
      </w:r>
      <w:r w:rsidRPr="006D5915">
        <w:rPr>
          <w:rFonts w:ascii="Times New Roman" w:eastAsia="Times New Roman" w:hAnsi="Times New Roman" w:cs="Times New Roman"/>
          <w:sz w:val="14"/>
          <w:szCs w:val="14"/>
          <w:lang w:val="en-US" w:bidi="en-US"/>
        </w:rPr>
        <w:t>A</w:t>
      </w:r>
      <w:r w:rsidRPr="006D5915">
        <w:rPr>
          <w:rFonts w:ascii="Times New Roman" w:eastAsia="Times New Roman" w:hAnsi="Times New Roman" w:cs="Times New Roman"/>
          <w:sz w:val="14"/>
          <w:szCs w:val="14"/>
          <w:lang w:bidi="en-US"/>
        </w:rPr>
        <w:t>0</w:t>
      </w:r>
      <w:r w:rsidRPr="006D5915">
        <w:rPr>
          <w:rFonts w:ascii="Times New Roman" w:eastAsia="Times New Roman" w:hAnsi="Times New Roman" w:cs="Times New Roman"/>
          <w:sz w:val="14"/>
          <w:szCs w:val="14"/>
          <w:lang w:val="en-US" w:bidi="en-US"/>
        </w:rPr>
        <w:t>D</w:t>
      </w:r>
      <w:r w:rsidRPr="006D5915">
        <w:rPr>
          <w:rFonts w:ascii="Times New Roman" w:eastAsia="Times New Roman" w:hAnsi="Times New Roman" w:cs="Times New Roman"/>
          <w:sz w:val="14"/>
          <w:szCs w:val="14"/>
          <w:lang w:bidi="en-US"/>
        </w:rPr>
        <w:t>09765</w:t>
      </w:r>
      <w:r w:rsidRPr="006D5915">
        <w:rPr>
          <w:rFonts w:ascii="Times New Roman" w:eastAsia="Times New Roman" w:hAnsi="Times New Roman" w:cs="Times New Roman"/>
          <w:sz w:val="14"/>
          <w:szCs w:val="14"/>
          <w:lang w:val="en-US" w:bidi="en-US"/>
        </w:rPr>
        <w:t>CB</w:t>
      </w:r>
      <w:r w:rsidRPr="006D5915">
        <w:rPr>
          <w:rFonts w:ascii="Times New Roman" w:eastAsia="Times New Roman" w:hAnsi="Times New Roman" w:cs="Times New Roman"/>
          <w:sz w:val="14"/>
          <w:szCs w:val="14"/>
          <w:lang w:bidi="en-US"/>
        </w:rPr>
        <w:t>57</w:t>
      </w:r>
      <w:r w:rsidRPr="006D5915">
        <w:rPr>
          <w:rFonts w:ascii="Times New Roman" w:eastAsia="Times New Roman" w:hAnsi="Times New Roman" w:cs="Times New Roman"/>
          <w:sz w:val="14"/>
          <w:szCs w:val="14"/>
          <w:lang w:val="en-US" w:bidi="en-US"/>
        </w:rPr>
        <w:t>A</w:t>
      </w:r>
      <w:r w:rsidRPr="006D5915">
        <w:rPr>
          <w:rFonts w:ascii="Times New Roman" w:eastAsia="Times New Roman" w:hAnsi="Times New Roman" w:cs="Times New Roman"/>
          <w:sz w:val="14"/>
          <w:szCs w:val="14"/>
          <w:lang w:bidi="en-US"/>
        </w:rPr>
        <w:t>02</w:t>
      </w:r>
      <w:r w:rsidRPr="006D5915">
        <w:rPr>
          <w:rFonts w:ascii="Times New Roman" w:eastAsia="Times New Roman" w:hAnsi="Times New Roman" w:cs="Times New Roman"/>
          <w:sz w:val="14"/>
          <w:szCs w:val="14"/>
          <w:lang w:eastAsia="ru-RU" w:bidi="ru-RU"/>
        </w:rPr>
        <w:t>1</w:t>
      </w:r>
      <w:r w:rsidRPr="006D5915">
        <w:rPr>
          <w:rFonts w:ascii="Times New Roman" w:eastAsia="Times New Roman" w:hAnsi="Times New Roman" w:cs="Times New Roman"/>
          <w:sz w:val="14"/>
          <w:szCs w:val="14"/>
          <w:lang w:bidi="en-US"/>
        </w:rPr>
        <w:t>46770</w:t>
      </w:r>
      <w:r w:rsidRPr="006D5915">
        <w:rPr>
          <w:rFonts w:ascii="Times New Roman" w:eastAsia="Times New Roman" w:hAnsi="Times New Roman" w:cs="Times New Roman"/>
          <w:sz w:val="14"/>
          <w:szCs w:val="14"/>
          <w:lang w:val="en-US" w:bidi="en-US"/>
        </w:rPr>
        <w:t>D</w:t>
      </w:r>
      <w:r w:rsidRPr="006D5915">
        <w:rPr>
          <w:rFonts w:ascii="Times New Roman" w:eastAsia="Times New Roman" w:hAnsi="Times New Roman" w:cs="Times New Roman"/>
          <w:sz w:val="14"/>
          <w:szCs w:val="14"/>
          <w:lang w:bidi="en-US"/>
        </w:rPr>
        <w:t>6</w:t>
      </w:r>
      <w:r w:rsidRPr="006D5915">
        <w:rPr>
          <w:rFonts w:ascii="Times New Roman" w:eastAsia="Times New Roman" w:hAnsi="Times New Roman" w:cs="Times New Roman"/>
          <w:sz w:val="14"/>
          <w:szCs w:val="14"/>
          <w:lang w:val="en-US" w:bidi="en-US"/>
        </w:rPr>
        <w:t>D</w:t>
      </w:r>
      <w:r w:rsidRPr="006D5915">
        <w:rPr>
          <w:rFonts w:ascii="Times New Roman" w:eastAsia="Times New Roman" w:hAnsi="Times New Roman" w:cs="Times New Roman"/>
          <w:sz w:val="14"/>
          <w:szCs w:val="14"/>
          <w:lang w:bidi="en-US"/>
        </w:rPr>
        <w:t>4</w:t>
      </w:r>
      <w:r w:rsidRPr="006D5915">
        <w:rPr>
          <w:rFonts w:ascii="Times New Roman" w:eastAsia="Times New Roman" w:hAnsi="Times New Roman" w:cs="Times New Roman"/>
          <w:sz w:val="14"/>
          <w:szCs w:val="14"/>
          <w:lang w:val="en-US" w:bidi="en-US"/>
        </w:rPr>
        <w:t>K</w:t>
      </w:r>
      <w:r w:rsidRPr="006D5915">
        <w:rPr>
          <w:rFonts w:ascii="Times New Roman" w:eastAsia="Times New Roman" w:hAnsi="Times New Roman" w:cs="Times New Roman"/>
          <w:sz w:val="14"/>
          <w:szCs w:val="14"/>
          <w:lang w:bidi="en-US"/>
        </w:rPr>
        <w:t xml:space="preserve">5 </w:t>
      </w:r>
      <w:r w:rsidRPr="006D5915">
        <w:rPr>
          <w:rFonts w:ascii="Times New Roman" w:eastAsia="Times New Roman" w:hAnsi="Times New Roman" w:cs="Times New Roman"/>
          <w:sz w:val="14"/>
          <w:szCs w:val="14"/>
          <w:lang w:eastAsia="ru-RU" w:bidi="ru-RU"/>
        </w:rPr>
        <w:t xml:space="preserve">Владелец </w:t>
      </w:r>
      <w:r w:rsidRPr="006D5915">
        <w:rPr>
          <w:rFonts w:ascii="Times New Roman" w:eastAsia="Times New Roman" w:hAnsi="Times New Roman" w:cs="Times New Roman"/>
          <w:color w:val="000000"/>
          <w:spacing w:val="10"/>
          <w:sz w:val="14"/>
          <w:szCs w:val="14"/>
          <w:shd w:val="clear" w:color="auto" w:fill="FFFFFF"/>
          <w:lang w:eastAsia="ru-RU" w:bidi="ru-RU"/>
        </w:rPr>
        <w:t>Котлов Юрий Владимирович</w:t>
      </w:r>
    </w:p>
    <w:p w:rsidR="00820865" w:rsidRPr="006D5915" w:rsidRDefault="006D5915" w:rsidP="006D5915">
      <w:pPr>
        <w:widowControl w:val="0"/>
        <w:spacing w:after="0" w:line="216" w:lineRule="exact"/>
        <w:ind w:left="20"/>
        <w:jc w:val="center"/>
        <w:rPr>
          <w:rFonts w:ascii="Times New Roman" w:eastAsia="Times New Roman" w:hAnsi="Times New Roman" w:cs="Times New Roman"/>
          <w:sz w:val="14"/>
          <w:szCs w:val="14"/>
          <w:lang w:eastAsia="ru-RU" w:bidi="ru-RU"/>
        </w:rPr>
      </w:pPr>
      <w:r w:rsidRPr="006D5915">
        <w:rPr>
          <w:rFonts w:ascii="Times New Roman" w:eastAsia="Times New Roman" w:hAnsi="Times New Roman" w:cs="Times New Roman"/>
          <w:sz w:val="14"/>
          <w:szCs w:val="14"/>
          <w:lang w:eastAsia="ru-RU" w:bidi="ru-RU"/>
        </w:rPr>
        <w:t>Действителен с 03.02.2023 по 28.04.2024</w:t>
      </w:r>
    </w:p>
    <w:p w:rsidR="00926DC1" w:rsidRDefault="00926DC1" w:rsidP="00CA7C6F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926DC1" w:rsidRDefault="00926DC1" w:rsidP="00CA7C6F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926DC1" w:rsidRDefault="00926DC1" w:rsidP="00CA7C6F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926DC1" w:rsidRDefault="00926DC1" w:rsidP="00CA7C6F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926DC1" w:rsidRDefault="00926DC1" w:rsidP="00CA7C6F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926DC1" w:rsidRDefault="00926DC1" w:rsidP="00CA7C6F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926DC1" w:rsidRDefault="00926DC1" w:rsidP="00CA7C6F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bookmarkStart w:id="4" w:name="_GoBack"/>
      <w:bookmarkEnd w:id="4"/>
    </w:p>
    <w:sectPr w:rsidR="00926DC1" w:rsidSect="006D5915">
      <w:headerReference w:type="first" r:id="rId13"/>
      <w:footerReference w:type="first" r:id="rId14"/>
      <w:pgSz w:w="11906" w:h="16838"/>
      <w:pgMar w:top="426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25E9" w:rsidRDefault="00D925E9" w:rsidP="007212FD">
      <w:pPr>
        <w:spacing w:after="0" w:line="240" w:lineRule="auto"/>
      </w:pPr>
      <w:r>
        <w:separator/>
      </w:r>
    </w:p>
  </w:endnote>
  <w:endnote w:type="continuationSeparator" w:id="0">
    <w:p w:rsidR="00D925E9" w:rsidRDefault="00D925E9" w:rsidP="00721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EanGniv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179" w:rsidRDefault="00107179" w:rsidP="006D5915">
    <w:pPr>
      <w:pStyle w:val="a6"/>
      <w:spacing w:after="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25E9" w:rsidRDefault="00D925E9" w:rsidP="007212FD">
      <w:pPr>
        <w:spacing w:after="0" w:line="240" w:lineRule="auto"/>
      </w:pPr>
      <w:r>
        <w:separator/>
      </w:r>
    </w:p>
  </w:footnote>
  <w:footnote w:type="continuationSeparator" w:id="0">
    <w:p w:rsidR="00D925E9" w:rsidRDefault="00D925E9" w:rsidP="007212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B40" w:rsidRDefault="00AE1B40">
    <w:pPr>
      <w:pStyle w:val="a4"/>
      <w:jc w:val="center"/>
    </w:pPr>
  </w:p>
  <w:p w:rsidR="00AE1B40" w:rsidRDefault="00AE1B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F039AF"/>
    <w:multiLevelType w:val="multilevel"/>
    <w:tmpl w:val="43F200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attachedTemplate r:id="rId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A83"/>
    <w:rsid w:val="0000196B"/>
    <w:rsid w:val="00007446"/>
    <w:rsid w:val="00014574"/>
    <w:rsid w:val="0001634D"/>
    <w:rsid w:val="0001696A"/>
    <w:rsid w:val="000175FF"/>
    <w:rsid w:val="00021F0F"/>
    <w:rsid w:val="00024D01"/>
    <w:rsid w:val="00043691"/>
    <w:rsid w:val="000550FF"/>
    <w:rsid w:val="00056A50"/>
    <w:rsid w:val="00070889"/>
    <w:rsid w:val="0007553B"/>
    <w:rsid w:val="000803E2"/>
    <w:rsid w:val="000833BD"/>
    <w:rsid w:val="00090738"/>
    <w:rsid w:val="00095729"/>
    <w:rsid w:val="000A4E3C"/>
    <w:rsid w:val="000A5129"/>
    <w:rsid w:val="000A527E"/>
    <w:rsid w:val="000A6C9D"/>
    <w:rsid w:val="000B708E"/>
    <w:rsid w:val="000C062E"/>
    <w:rsid w:val="000F32C2"/>
    <w:rsid w:val="000F5416"/>
    <w:rsid w:val="000F7BB7"/>
    <w:rsid w:val="00101AA3"/>
    <w:rsid w:val="00107179"/>
    <w:rsid w:val="00134382"/>
    <w:rsid w:val="00137D50"/>
    <w:rsid w:val="00144445"/>
    <w:rsid w:val="0014570D"/>
    <w:rsid w:val="00151B1C"/>
    <w:rsid w:val="00154919"/>
    <w:rsid w:val="00156642"/>
    <w:rsid w:val="001572B8"/>
    <w:rsid w:val="001600A6"/>
    <w:rsid w:val="001618F2"/>
    <w:rsid w:val="00166A1C"/>
    <w:rsid w:val="00171924"/>
    <w:rsid w:val="00173F90"/>
    <w:rsid w:val="00180843"/>
    <w:rsid w:val="00180F13"/>
    <w:rsid w:val="0018208F"/>
    <w:rsid w:val="001822FA"/>
    <w:rsid w:val="001921AE"/>
    <w:rsid w:val="001A6E79"/>
    <w:rsid w:val="001A71D0"/>
    <w:rsid w:val="001B073C"/>
    <w:rsid w:val="001B3194"/>
    <w:rsid w:val="001C2357"/>
    <w:rsid w:val="001C4297"/>
    <w:rsid w:val="001C61B8"/>
    <w:rsid w:val="001D0A31"/>
    <w:rsid w:val="001F5899"/>
    <w:rsid w:val="001F7FCD"/>
    <w:rsid w:val="002048A1"/>
    <w:rsid w:val="00224E1B"/>
    <w:rsid w:val="00224F22"/>
    <w:rsid w:val="002403E3"/>
    <w:rsid w:val="00280D52"/>
    <w:rsid w:val="00281733"/>
    <w:rsid w:val="00282A49"/>
    <w:rsid w:val="00291073"/>
    <w:rsid w:val="002955B5"/>
    <w:rsid w:val="00297BCD"/>
    <w:rsid w:val="002A61DD"/>
    <w:rsid w:val="002A6465"/>
    <w:rsid w:val="002B4378"/>
    <w:rsid w:val="002B6BA7"/>
    <w:rsid w:val="002C7C1D"/>
    <w:rsid w:val="002D484E"/>
    <w:rsid w:val="002E7520"/>
    <w:rsid w:val="002F43BA"/>
    <w:rsid w:val="002F5211"/>
    <w:rsid w:val="00312172"/>
    <w:rsid w:val="003150C4"/>
    <w:rsid w:val="00335618"/>
    <w:rsid w:val="00336220"/>
    <w:rsid w:val="003407C6"/>
    <w:rsid w:val="0034238E"/>
    <w:rsid w:val="003443C6"/>
    <w:rsid w:val="00345F5E"/>
    <w:rsid w:val="00351661"/>
    <w:rsid w:val="003573C8"/>
    <w:rsid w:val="00370DE7"/>
    <w:rsid w:val="0037627A"/>
    <w:rsid w:val="0038405C"/>
    <w:rsid w:val="00384D83"/>
    <w:rsid w:val="00386BB6"/>
    <w:rsid w:val="003877B3"/>
    <w:rsid w:val="0039045F"/>
    <w:rsid w:val="00394536"/>
    <w:rsid w:val="003B4D0B"/>
    <w:rsid w:val="003B7F94"/>
    <w:rsid w:val="003C030D"/>
    <w:rsid w:val="003C1601"/>
    <w:rsid w:val="003C2B52"/>
    <w:rsid w:val="003E45E7"/>
    <w:rsid w:val="003E77E1"/>
    <w:rsid w:val="00401BED"/>
    <w:rsid w:val="004036B5"/>
    <w:rsid w:val="00410A58"/>
    <w:rsid w:val="00431B86"/>
    <w:rsid w:val="00437460"/>
    <w:rsid w:val="004402A5"/>
    <w:rsid w:val="00444AEB"/>
    <w:rsid w:val="004474B0"/>
    <w:rsid w:val="0045250E"/>
    <w:rsid w:val="004571B5"/>
    <w:rsid w:val="00464C05"/>
    <w:rsid w:val="00470AB3"/>
    <w:rsid w:val="00470BE4"/>
    <w:rsid w:val="00471072"/>
    <w:rsid w:val="00471B0F"/>
    <w:rsid w:val="004774C9"/>
    <w:rsid w:val="004840EF"/>
    <w:rsid w:val="00497EE9"/>
    <w:rsid w:val="004A0D86"/>
    <w:rsid w:val="004A2339"/>
    <w:rsid w:val="004A3BB9"/>
    <w:rsid w:val="004A43B7"/>
    <w:rsid w:val="004B369F"/>
    <w:rsid w:val="004C732F"/>
    <w:rsid w:val="004E0AF0"/>
    <w:rsid w:val="004E386A"/>
    <w:rsid w:val="004E3F7D"/>
    <w:rsid w:val="004E7B80"/>
    <w:rsid w:val="004F53F0"/>
    <w:rsid w:val="00501116"/>
    <w:rsid w:val="00502E6F"/>
    <w:rsid w:val="00503D80"/>
    <w:rsid w:val="00503DD5"/>
    <w:rsid w:val="00512CB8"/>
    <w:rsid w:val="005220DC"/>
    <w:rsid w:val="00531A87"/>
    <w:rsid w:val="00536C62"/>
    <w:rsid w:val="005452F2"/>
    <w:rsid w:val="00546605"/>
    <w:rsid w:val="00555265"/>
    <w:rsid w:val="00560FE3"/>
    <w:rsid w:val="00565FDC"/>
    <w:rsid w:val="00573CBD"/>
    <w:rsid w:val="005741AC"/>
    <w:rsid w:val="0057428B"/>
    <w:rsid w:val="00582624"/>
    <w:rsid w:val="00582DB1"/>
    <w:rsid w:val="00590D66"/>
    <w:rsid w:val="005916D9"/>
    <w:rsid w:val="005B6345"/>
    <w:rsid w:val="005C1627"/>
    <w:rsid w:val="005C6A45"/>
    <w:rsid w:val="005D0F18"/>
    <w:rsid w:val="005D7A06"/>
    <w:rsid w:val="005E1CDD"/>
    <w:rsid w:val="005F3038"/>
    <w:rsid w:val="00602204"/>
    <w:rsid w:val="00606A83"/>
    <w:rsid w:val="00610CE9"/>
    <w:rsid w:val="006128E0"/>
    <w:rsid w:val="00613CF3"/>
    <w:rsid w:val="00622321"/>
    <w:rsid w:val="006270B2"/>
    <w:rsid w:val="00632958"/>
    <w:rsid w:val="00637C64"/>
    <w:rsid w:val="00640924"/>
    <w:rsid w:val="00647332"/>
    <w:rsid w:val="006509BF"/>
    <w:rsid w:val="006541AC"/>
    <w:rsid w:val="0065704F"/>
    <w:rsid w:val="00670AB6"/>
    <w:rsid w:val="00672D84"/>
    <w:rsid w:val="0067714B"/>
    <w:rsid w:val="006779E4"/>
    <w:rsid w:val="00684A1E"/>
    <w:rsid w:val="006879C2"/>
    <w:rsid w:val="00692B20"/>
    <w:rsid w:val="00693993"/>
    <w:rsid w:val="006B0123"/>
    <w:rsid w:val="006B3C44"/>
    <w:rsid w:val="006B3CEA"/>
    <w:rsid w:val="006C3913"/>
    <w:rsid w:val="006D5915"/>
    <w:rsid w:val="006D6E15"/>
    <w:rsid w:val="006E2551"/>
    <w:rsid w:val="006E2A1E"/>
    <w:rsid w:val="006F4D2C"/>
    <w:rsid w:val="006F6EF4"/>
    <w:rsid w:val="006F7CC2"/>
    <w:rsid w:val="007047DF"/>
    <w:rsid w:val="00704E8D"/>
    <w:rsid w:val="00706AE0"/>
    <w:rsid w:val="007212FD"/>
    <w:rsid w:val="00722A7C"/>
    <w:rsid w:val="00725C8E"/>
    <w:rsid w:val="00726261"/>
    <w:rsid w:val="0073767A"/>
    <w:rsid w:val="007451C2"/>
    <w:rsid w:val="0076212D"/>
    <w:rsid w:val="00780821"/>
    <w:rsid w:val="007928EA"/>
    <w:rsid w:val="0079459D"/>
    <w:rsid w:val="00794737"/>
    <w:rsid w:val="00797173"/>
    <w:rsid w:val="007A00EE"/>
    <w:rsid w:val="007A194B"/>
    <w:rsid w:val="007B406E"/>
    <w:rsid w:val="007B5558"/>
    <w:rsid w:val="007C155E"/>
    <w:rsid w:val="007C17ED"/>
    <w:rsid w:val="007C46FD"/>
    <w:rsid w:val="007C7E2D"/>
    <w:rsid w:val="007D33FC"/>
    <w:rsid w:val="007D54EC"/>
    <w:rsid w:val="0080110C"/>
    <w:rsid w:val="00802C6C"/>
    <w:rsid w:val="00820865"/>
    <w:rsid w:val="0084215C"/>
    <w:rsid w:val="00853893"/>
    <w:rsid w:val="00861729"/>
    <w:rsid w:val="008651C4"/>
    <w:rsid w:val="00874AEC"/>
    <w:rsid w:val="008825C3"/>
    <w:rsid w:val="00882E6D"/>
    <w:rsid w:val="0089082C"/>
    <w:rsid w:val="008A14AF"/>
    <w:rsid w:val="008A1C4A"/>
    <w:rsid w:val="008B247C"/>
    <w:rsid w:val="008B567E"/>
    <w:rsid w:val="008C2816"/>
    <w:rsid w:val="008C4712"/>
    <w:rsid w:val="008C630D"/>
    <w:rsid w:val="008D0BB4"/>
    <w:rsid w:val="008E1D62"/>
    <w:rsid w:val="008E3E42"/>
    <w:rsid w:val="008F7298"/>
    <w:rsid w:val="00905899"/>
    <w:rsid w:val="00907D57"/>
    <w:rsid w:val="009107B5"/>
    <w:rsid w:val="00916657"/>
    <w:rsid w:val="00917B6F"/>
    <w:rsid w:val="00923FB5"/>
    <w:rsid w:val="009260CB"/>
    <w:rsid w:val="00926DC1"/>
    <w:rsid w:val="00932222"/>
    <w:rsid w:val="00932252"/>
    <w:rsid w:val="0093472E"/>
    <w:rsid w:val="00935651"/>
    <w:rsid w:val="009502B0"/>
    <w:rsid w:val="00962076"/>
    <w:rsid w:val="00994383"/>
    <w:rsid w:val="0099556E"/>
    <w:rsid w:val="009A186E"/>
    <w:rsid w:val="009B0AD4"/>
    <w:rsid w:val="009D04AE"/>
    <w:rsid w:val="009D5CBB"/>
    <w:rsid w:val="009D7277"/>
    <w:rsid w:val="009E3844"/>
    <w:rsid w:val="009F5DAD"/>
    <w:rsid w:val="00A009C7"/>
    <w:rsid w:val="00A02350"/>
    <w:rsid w:val="00A06ECA"/>
    <w:rsid w:val="00A112BA"/>
    <w:rsid w:val="00A11477"/>
    <w:rsid w:val="00A13F3F"/>
    <w:rsid w:val="00A14930"/>
    <w:rsid w:val="00A15D55"/>
    <w:rsid w:val="00A21AA7"/>
    <w:rsid w:val="00A30D31"/>
    <w:rsid w:val="00A323D3"/>
    <w:rsid w:val="00A45F78"/>
    <w:rsid w:val="00A56FBD"/>
    <w:rsid w:val="00A7016C"/>
    <w:rsid w:val="00A70A77"/>
    <w:rsid w:val="00A858C3"/>
    <w:rsid w:val="00A86BC0"/>
    <w:rsid w:val="00A879EA"/>
    <w:rsid w:val="00A92256"/>
    <w:rsid w:val="00A94826"/>
    <w:rsid w:val="00A95BBB"/>
    <w:rsid w:val="00AA1D17"/>
    <w:rsid w:val="00AB3BF7"/>
    <w:rsid w:val="00AC1BD1"/>
    <w:rsid w:val="00AE1B40"/>
    <w:rsid w:val="00AE59FA"/>
    <w:rsid w:val="00B03059"/>
    <w:rsid w:val="00B05F6A"/>
    <w:rsid w:val="00B117CD"/>
    <w:rsid w:val="00B20DDF"/>
    <w:rsid w:val="00B30832"/>
    <w:rsid w:val="00B319C2"/>
    <w:rsid w:val="00B35CBB"/>
    <w:rsid w:val="00B450E8"/>
    <w:rsid w:val="00B55C7F"/>
    <w:rsid w:val="00B63C1F"/>
    <w:rsid w:val="00B762EF"/>
    <w:rsid w:val="00B811B8"/>
    <w:rsid w:val="00B82D5D"/>
    <w:rsid w:val="00B93225"/>
    <w:rsid w:val="00BA1182"/>
    <w:rsid w:val="00BA2E39"/>
    <w:rsid w:val="00BA4996"/>
    <w:rsid w:val="00BB121E"/>
    <w:rsid w:val="00BB71D6"/>
    <w:rsid w:val="00BC6111"/>
    <w:rsid w:val="00BC6A8C"/>
    <w:rsid w:val="00BE3CB4"/>
    <w:rsid w:val="00BE4328"/>
    <w:rsid w:val="00BF42CF"/>
    <w:rsid w:val="00C1310A"/>
    <w:rsid w:val="00C148F3"/>
    <w:rsid w:val="00C175CF"/>
    <w:rsid w:val="00C23C4D"/>
    <w:rsid w:val="00C30BB6"/>
    <w:rsid w:val="00C32643"/>
    <w:rsid w:val="00C32DEB"/>
    <w:rsid w:val="00C33280"/>
    <w:rsid w:val="00C4069F"/>
    <w:rsid w:val="00C420C8"/>
    <w:rsid w:val="00C45C7E"/>
    <w:rsid w:val="00C5624E"/>
    <w:rsid w:val="00C6273E"/>
    <w:rsid w:val="00C644D1"/>
    <w:rsid w:val="00C66B82"/>
    <w:rsid w:val="00C73886"/>
    <w:rsid w:val="00C760C0"/>
    <w:rsid w:val="00C76E26"/>
    <w:rsid w:val="00C85986"/>
    <w:rsid w:val="00C90623"/>
    <w:rsid w:val="00CA18C3"/>
    <w:rsid w:val="00CA5F0B"/>
    <w:rsid w:val="00CA7C6F"/>
    <w:rsid w:val="00CB1CB8"/>
    <w:rsid w:val="00CB564A"/>
    <w:rsid w:val="00CB61C0"/>
    <w:rsid w:val="00CB793A"/>
    <w:rsid w:val="00CC43A4"/>
    <w:rsid w:val="00CD3804"/>
    <w:rsid w:val="00CE28AF"/>
    <w:rsid w:val="00CE37A6"/>
    <w:rsid w:val="00CE5917"/>
    <w:rsid w:val="00CF03C8"/>
    <w:rsid w:val="00CF1493"/>
    <w:rsid w:val="00D122C5"/>
    <w:rsid w:val="00D20B64"/>
    <w:rsid w:val="00D2593C"/>
    <w:rsid w:val="00D30322"/>
    <w:rsid w:val="00D376A9"/>
    <w:rsid w:val="00D41425"/>
    <w:rsid w:val="00D57885"/>
    <w:rsid w:val="00D67556"/>
    <w:rsid w:val="00D76369"/>
    <w:rsid w:val="00D81AC8"/>
    <w:rsid w:val="00D81E24"/>
    <w:rsid w:val="00D84DA2"/>
    <w:rsid w:val="00D861EA"/>
    <w:rsid w:val="00D90176"/>
    <w:rsid w:val="00D925E9"/>
    <w:rsid w:val="00D941DC"/>
    <w:rsid w:val="00D97AA5"/>
    <w:rsid w:val="00DA3671"/>
    <w:rsid w:val="00DA7CFC"/>
    <w:rsid w:val="00DC1887"/>
    <w:rsid w:val="00DC54D9"/>
    <w:rsid w:val="00DC7570"/>
    <w:rsid w:val="00DF74D9"/>
    <w:rsid w:val="00E07FE9"/>
    <w:rsid w:val="00E12680"/>
    <w:rsid w:val="00E151A6"/>
    <w:rsid w:val="00E239CA"/>
    <w:rsid w:val="00E31BF5"/>
    <w:rsid w:val="00E32E38"/>
    <w:rsid w:val="00E4286E"/>
    <w:rsid w:val="00E44B9F"/>
    <w:rsid w:val="00E46BE6"/>
    <w:rsid w:val="00E46C88"/>
    <w:rsid w:val="00E66D0D"/>
    <w:rsid w:val="00E76C09"/>
    <w:rsid w:val="00E81C9B"/>
    <w:rsid w:val="00E823BC"/>
    <w:rsid w:val="00E85596"/>
    <w:rsid w:val="00E90EEE"/>
    <w:rsid w:val="00EA1DA0"/>
    <w:rsid w:val="00EB4A6E"/>
    <w:rsid w:val="00EB5B39"/>
    <w:rsid w:val="00EC7FC1"/>
    <w:rsid w:val="00ED46F3"/>
    <w:rsid w:val="00EE296B"/>
    <w:rsid w:val="00EE59E5"/>
    <w:rsid w:val="00EF0D4E"/>
    <w:rsid w:val="00EF32E2"/>
    <w:rsid w:val="00F0673C"/>
    <w:rsid w:val="00F15E73"/>
    <w:rsid w:val="00F3061D"/>
    <w:rsid w:val="00F31E69"/>
    <w:rsid w:val="00F33A11"/>
    <w:rsid w:val="00F41A8A"/>
    <w:rsid w:val="00F4476D"/>
    <w:rsid w:val="00F45952"/>
    <w:rsid w:val="00F47905"/>
    <w:rsid w:val="00F57360"/>
    <w:rsid w:val="00F57B99"/>
    <w:rsid w:val="00F62722"/>
    <w:rsid w:val="00F66AC5"/>
    <w:rsid w:val="00F72382"/>
    <w:rsid w:val="00F805CE"/>
    <w:rsid w:val="00F8464A"/>
    <w:rsid w:val="00F95708"/>
    <w:rsid w:val="00F95FA4"/>
    <w:rsid w:val="00FA01E1"/>
    <w:rsid w:val="00FB221B"/>
    <w:rsid w:val="00FB6A5B"/>
    <w:rsid w:val="00FC0BDB"/>
    <w:rsid w:val="00FC6589"/>
    <w:rsid w:val="00FD0DB3"/>
    <w:rsid w:val="00FD158D"/>
    <w:rsid w:val="00FD3AE9"/>
    <w:rsid w:val="00FE23D6"/>
    <w:rsid w:val="00FE3EC1"/>
    <w:rsid w:val="00FF5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803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212FD"/>
  </w:style>
  <w:style w:type="paragraph" w:styleId="a6">
    <w:name w:val="footer"/>
    <w:basedOn w:val="a"/>
    <w:link w:val="a7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212FD"/>
  </w:style>
  <w:style w:type="paragraph" w:styleId="a8">
    <w:name w:val="Balloon Text"/>
    <w:basedOn w:val="a"/>
    <w:link w:val="a9"/>
    <w:uiPriority w:val="99"/>
    <w:semiHidden/>
    <w:unhideWhenUsed/>
    <w:rsid w:val="003C2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C2B52"/>
    <w:rPr>
      <w:rFonts w:ascii="Segoe UI" w:hAnsi="Segoe UI" w:cs="Segoe UI"/>
      <w:sz w:val="18"/>
      <w:szCs w:val="18"/>
    </w:rPr>
  </w:style>
  <w:style w:type="paragraph" w:customStyle="1" w:styleId="1">
    <w:name w:val="Знак1 Знак Знак Знак"/>
    <w:basedOn w:val="a"/>
    <w:autoRedefine/>
    <w:rsid w:val="00345F5E"/>
    <w:pPr>
      <w:spacing w:line="240" w:lineRule="exact"/>
      <w:ind w:left="26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Nonformat">
    <w:name w:val="ConsNonformat"/>
    <w:link w:val="ConsNonformat0"/>
    <w:rsid w:val="00345F5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locked/>
    <w:rsid w:val="00345F5E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F3061D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3061D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803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212FD"/>
  </w:style>
  <w:style w:type="paragraph" w:styleId="a6">
    <w:name w:val="footer"/>
    <w:basedOn w:val="a"/>
    <w:link w:val="a7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212FD"/>
  </w:style>
  <w:style w:type="paragraph" w:styleId="a8">
    <w:name w:val="Balloon Text"/>
    <w:basedOn w:val="a"/>
    <w:link w:val="a9"/>
    <w:uiPriority w:val="99"/>
    <w:semiHidden/>
    <w:unhideWhenUsed/>
    <w:rsid w:val="003C2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C2B52"/>
    <w:rPr>
      <w:rFonts w:ascii="Segoe UI" w:hAnsi="Segoe UI" w:cs="Segoe UI"/>
      <w:sz w:val="18"/>
      <w:szCs w:val="18"/>
    </w:rPr>
  </w:style>
  <w:style w:type="paragraph" w:customStyle="1" w:styleId="1">
    <w:name w:val="Знак1 Знак Знак Знак"/>
    <w:basedOn w:val="a"/>
    <w:autoRedefine/>
    <w:rsid w:val="00345F5E"/>
    <w:pPr>
      <w:spacing w:line="240" w:lineRule="exact"/>
      <w:ind w:left="26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Nonformat">
    <w:name w:val="ConsNonformat"/>
    <w:link w:val="ConsNonformat0"/>
    <w:rsid w:val="00345F5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locked/>
    <w:rsid w:val="00345F5E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F3061D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306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20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5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9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khaleva.D.S\Desktop\&#1054;&#1057;&#1053;&#1054;&#1042;&#1053;&#1054;&#1049;_&#1043;&#1088;&#1080;&#1073;&#1072;&#1085;&#1086;&#1074;&#1082;&#1072;2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DE92B239458454885D07DEB3AD3B6DF" ma:contentTypeVersion="0" ma:contentTypeDescription="Создание документа." ma:contentTypeScope="" ma:versionID="166d76420d54f92148d85de94ee0f67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D9FCD9-1D77-4A72-8267-EA72D7878A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24EB894-D3A2-49A9-AAA9-5A6B5EC95CD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36A355-DF64-4A3B-BC1E-C4F0596524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C5DB83F-0134-41C0-BD35-4662DD410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ОСНОВНОЙ_Грибановка2</Template>
  <TotalTime>209</TotalTime>
  <Pages>2</Pages>
  <Words>664</Words>
  <Characters>3791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Михалева Дарья Сергеевна</dc:creator>
  <cp:keywords/>
  <dc:description/>
  <cp:lastModifiedBy>Irina</cp:lastModifiedBy>
  <cp:revision>52</cp:revision>
  <dcterms:created xsi:type="dcterms:W3CDTF">2022-03-22T15:05:00Z</dcterms:created>
  <dcterms:modified xsi:type="dcterms:W3CDTF">2023-10-02T07:14:00Z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0x0101002DE92B239458454885D07DEB3AD3B6DF</vt:lpwstr>
  </property>
</Properties>
</file>